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145C" w14:textId="77777777" w:rsidR="005E31B0" w:rsidRPr="00577038" w:rsidRDefault="005E31B0">
      <w:pPr>
        <w:rPr>
          <w:sz w:val="20"/>
          <w:szCs w:val="20"/>
        </w:rPr>
      </w:pPr>
    </w:p>
    <w:p w14:paraId="7B33BCB3" w14:textId="77777777" w:rsidR="00462DB4" w:rsidRPr="00577038" w:rsidRDefault="00462DB4">
      <w:pPr>
        <w:rPr>
          <w:sz w:val="20"/>
          <w:szCs w:val="20"/>
        </w:rPr>
      </w:pPr>
    </w:p>
    <w:p w14:paraId="0ADB1079" w14:textId="77777777" w:rsidR="00462DB4" w:rsidRPr="00577038" w:rsidRDefault="00462DB4">
      <w:pPr>
        <w:rPr>
          <w:sz w:val="20"/>
          <w:szCs w:val="20"/>
        </w:rPr>
      </w:pPr>
    </w:p>
    <w:p w14:paraId="1113A596" w14:textId="7D82BBEA" w:rsidR="00462DB4" w:rsidRPr="00577038" w:rsidRDefault="00577038" w:rsidP="00577038">
      <w:pPr>
        <w:pStyle w:val="NoSpacing"/>
        <w:rPr>
          <w:b w:val="0"/>
          <w:bCs w:val="0"/>
          <w:sz w:val="20"/>
          <w:szCs w:val="20"/>
        </w:rPr>
      </w:pPr>
      <w:r w:rsidRPr="00577038">
        <w:rPr>
          <w:sz w:val="20"/>
          <w:szCs w:val="20"/>
        </w:rPr>
        <w:t>Speltakken</w:t>
      </w:r>
    </w:p>
    <w:p w14:paraId="31ED52FD" w14:textId="099D6919" w:rsidR="00577038" w:rsidRPr="00577038" w:rsidRDefault="00577038" w:rsidP="00577038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577038">
        <w:rPr>
          <w:b w:val="0"/>
          <w:bCs w:val="0"/>
          <w:sz w:val="20"/>
          <w:szCs w:val="20"/>
        </w:rPr>
        <w:t>Welpen</w:t>
      </w:r>
    </w:p>
    <w:p w14:paraId="7A102708" w14:textId="127ABBE4" w:rsidR="00577038" w:rsidRPr="00577038" w:rsidRDefault="00577038" w:rsidP="00577038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577038">
        <w:rPr>
          <w:b w:val="0"/>
          <w:bCs w:val="0"/>
          <w:sz w:val="20"/>
          <w:szCs w:val="20"/>
        </w:rPr>
        <w:t>Scouts</w:t>
      </w:r>
    </w:p>
    <w:p w14:paraId="14735005" w14:textId="6CCBEEB8" w:rsidR="00577038" w:rsidRPr="00577038" w:rsidRDefault="00577038" w:rsidP="00577038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577038">
        <w:rPr>
          <w:b w:val="0"/>
          <w:bCs w:val="0"/>
          <w:sz w:val="20"/>
          <w:szCs w:val="20"/>
        </w:rPr>
        <w:t>Explorers</w:t>
      </w:r>
    </w:p>
    <w:p w14:paraId="094FBBAF" w14:textId="5A01E300" w:rsidR="00577038" w:rsidRPr="00577038" w:rsidRDefault="00577038" w:rsidP="00577038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577038">
        <w:rPr>
          <w:b w:val="0"/>
          <w:bCs w:val="0"/>
          <w:sz w:val="20"/>
          <w:szCs w:val="20"/>
        </w:rPr>
        <w:t>Roverscouts</w:t>
      </w:r>
    </w:p>
    <w:p w14:paraId="47E30E74" w14:textId="6E044F2C" w:rsidR="00577038" w:rsidRPr="00577038" w:rsidRDefault="00577038" w:rsidP="00577038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577038">
        <w:rPr>
          <w:b w:val="0"/>
          <w:bCs w:val="0"/>
          <w:sz w:val="20"/>
          <w:szCs w:val="20"/>
        </w:rPr>
        <w:t>Plusscouts</w:t>
      </w:r>
    </w:p>
    <w:p w14:paraId="598E6C95" w14:textId="77777777" w:rsidR="00577038" w:rsidRPr="00577038" w:rsidRDefault="00577038" w:rsidP="00577038">
      <w:pPr>
        <w:pStyle w:val="NoSpacing"/>
        <w:rPr>
          <w:b w:val="0"/>
          <w:bCs w:val="0"/>
          <w:sz w:val="20"/>
          <w:szCs w:val="20"/>
        </w:rPr>
      </w:pPr>
    </w:p>
    <w:p w14:paraId="3E2CD31D" w14:textId="7B98D7BD" w:rsidR="00577038" w:rsidRPr="00577038" w:rsidRDefault="00577038" w:rsidP="00577038">
      <w:pPr>
        <w:pStyle w:val="NoSpacing"/>
        <w:rPr>
          <w:sz w:val="20"/>
          <w:szCs w:val="20"/>
        </w:rPr>
      </w:pPr>
      <w:r w:rsidRPr="00577038">
        <w:rPr>
          <w:sz w:val="20"/>
          <w:szCs w:val="20"/>
        </w:rPr>
        <w:t>Activiteit</w:t>
      </w:r>
    </w:p>
    <w:p w14:paraId="67B95634" w14:textId="1BD13542" w:rsidR="00577038" w:rsidRPr="00577038" w:rsidRDefault="00577038" w:rsidP="00577038">
      <w:pPr>
        <w:pStyle w:val="NoSpacing"/>
        <w:rPr>
          <w:rStyle w:val="eop"/>
          <w:rFonts w:cs="Arial"/>
          <w:b w:val="0"/>
          <w:bCs w:val="0"/>
          <w:sz w:val="20"/>
          <w:szCs w:val="20"/>
          <w:shd w:val="clear" w:color="auto" w:fill="FFFFFF"/>
        </w:rPr>
      </w:pPr>
      <w:r w:rsidRPr="00577038">
        <w:rPr>
          <w:rStyle w:val="normaltextrun"/>
          <w:rFonts w:cs="Arial"/>
          <w:b w:val="0"/>
          <w:bCs w:val="0"/>
          <w:sz w:val="20"/>
          <w:szCs w:val="20"/>
          <w:shd w:val="clear" w:color="auto" w:fill="FFFFFF"/>
        </w:rPr>
        <w:t>Je gebruikt hem dagelijks, en je kan er vaak zelfs blind mee overweg. Maar hoe goed ken je nou werkelijk je toetsenbord? Stel je namelijk eens voor: Je laat je toetsenbord uit je handen vallen, en… Oh nee! Alle toetsen springen er spontaan vanaf. Hoe ga je dit ooit oplossen? Of liever gezegd: Ben jij degene die dit het snelste kan oplossen?</w:t>
      </w:r>
      <w:r w:rsidRPr="00577038">
        <w:rPr>
          <w:rStyle w:val="eop"/>
          <w:rFonts w:cs="Arial"/>
          <w:b w:val="0"/>
          <w:bCs w:val="0"/>
          <w:sz w:val="20"/>
          <w:szCs w:val="20"/>
          <w:shd w:val="clear" w:color="auto" w:fill="FFFFFF"/>
        </w:rPr>
        <w:t> </w:t>
      </w:r>
    </w:p>
    <w:p w14:paraId="623E8ED8" w14:textId="77777777" w:rsidR="00577038" w:rsidRPr="00577038" w:rsidRDefault="00577038" w:rsidP="00577038">
      <w:pPr>
        <w:pStyle w:val="NoSpacing"/>
        <w:rPr>
          <w:rStyle w:val="eop"/>
          <w:rFonts w:cs="Arial"/>
          <w:b w:val="0"/>
          <w:bCs w:val="0"/>
          <w:sz w:val="20"/>
          <w:szCs w:val="20"/>
          <w:shd w:val="clear" w:color="auto" w:fill="FFFFFF"/>
        </w:rPr>
      </w:pPr>
    </w:p>
    <w:p w14:paraId="41C0857C" w14:textId="77777777" w:rsidR="00577038" w:rsidRPr="00577038" w:rsidRDefault="00577038" w:rsidP="00577038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577038">
        <w:rPr>
          <w:rStyle w:val="normaltextrun"/>
          <w:rFonts w:ascii="Arial" w:eastAsiaTheme="majorEastAsia" w:hAnsi="Arial" w:cs="Arial"/>
          <w:sz w:val="20"/>
          <w:szCs w:val="20"/>
          <w:lang w:val="nl-NL"/>
        </w:rPr>
        <w:t>Zoals je waarschijnlijk in de introductie al hebt kunnen begrijpen gaan we proberen zo snel mogelijk het toetsenbord weer goed in elkaar te zetten. Je hebt daarvoor nodig:</w:t>
      </w:r>
      <w:r w:rsidRPr="00577038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53E17431" w14:textId="77777777" w:rsidR="00577038" w:rsidRDefault="00577038" w:rsidP="00577038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577038">
        <w:rPr>
          <w:rStyle w:val="normaltextrun"/>
          <w:rFonts w:ascii="Arial" w:eastAsiaTheme="majorEastAsia" w:hAnsi="Arial" w:cs="Arial"/>
          <w:sz w:val="20"/>
          <w:szCs w:val="20"/>
          <w:lang w:val="nl-NL"/>
        </w:rPr>
        <w:t>Een toetsenbord zonder toetsen</w:t>
      </w:r>
      <w:r w:rsidRPr="00577038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1AA69767" w14:textId="37124B59" w:rsidR="00577038" w:rsidRPr="00577038" w:rsidRDefault="00577038" w:rsidP="00577038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577038">
        <w:rPr>
          <w:rStyle w:val="normaltextrun"/>
          <w:rFonts w:ascii="Arial" w:eastAsiaTheme="majorEastAsia" w:hAnsi="Arial" w:cs="Arial"/>
          <w:sz w:val="20"/>
          <w:szCs w:val="20"/>
          <w:lang w:val="nl-NL"/>
        </w:rPr>
        <w:t>Een lading aan toetsen die daar weer op de juiste plek gezet moeten worden</w:t>
      </w:r>
      <w:r w:rsidRPr="00577038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7A3B9FA5" w14:textId="17E21CD4" w:rsidR="00577038" w:rsidRDefault="00577038" w:rsidP="0057703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sz w:val="20"/>
          <w:szCs w:val="20"/>
        </w:rPr>
      </w:pPr>
      <w:r w:rsidRPr="00577038">
        <w:rPr>
          <w:rStyle w:val="normaltextrun"/>
          <w:rFonts w:ascii="Arial" w:eastAsiaTheme="majorEastAsia" w:hAnsi="Arial" w:cs="Arial"/>
          <w:sz w:val="20"/>
          <w:szCs w:val="20"/>
          <w:lang w:val="nl-NL"/>
        </w:rPr>
        <w:t>Pak daarom alle toetsen, en zorg dat iemand je tijd bijhoudt met bijv. een stopwatch. Lukt het jou om de snelste te worden?</w:t>
      </w:r>
      <w:r w:rsidRPr="00577038">
        <w:rPr>
          <w:rStyle w:val="eop"/>
          <w:rFonts w:ascii="Arial" w:eastAsiaTheme="majorEastAsia" w:hAnsi="Arial" w:cs="Arial"/>
          <w:sz w:val="20"/>
          <w:szCs w:val="20"/>
        </w:rPr>
        <w:t> </w:t>
      </w:r>
    </w:p>
    <w:p w14:paraId="27202963" w14:textId="77777777" w:rsidR="00577038" w:rsidRDefault="00577038" w:rsidP="0057703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sz w:val="20"/>
          <w:szCs w:val="20"/>
        </w:rPr>
      </w:pPr>
    </w:p>
    <w:p w14:paraId="1B6C2F06" w14:textId="291FC602" w:rsidR="00577038" w:rsidRDefault="00577038" w:rsidP="00577038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eastAsiaTheme="majorEastAsia" w:hAnsi="Arial" w:cs="Arial"/>
          <w:b/>
          <w:bCs/>
          <w:sz w:val="20"/>
          <w:szCs w:val="20"/>
        </w:rPr>
      </w:pPr>
      <w:r>
        <w:rPr>
          <w:rStyle w:val="eop"/>
          <w:rFonts w:ascii="Arial" w:eastAsiaTheme="majorEastAsia" w:hAnsi="Arial" w:cs="Arial"/>
          <w:b/>
          <w:bCs/>
          <w:sz w:val="20"/>
          <w:szCs w:val="20"/>
        </w:rPr>
        <w:t>Activiteitengebieden</w:t>
      </w:r>
    </w:p>
    <w:p w14:paraId="6EF19F04" w14:textId="33F3B3E2" w:rsidR="00577038" w:rsidRPr="00577038" w:rsidRDefault="00577038" w:rsidP="00577038">
      <w:pPr>
        <w:pStyle w:val="paragraph"/>
        <w:numPr>
          <w:ilvl w:val="0"/>
          <w:numId w:val="4"/>
        </w:numPr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>
        <w:rPr>
          <w:rStyle w:val="eop"/>
          <w:rFonts w:ascii="Arial" w:eastAsiaTheme="majorEastAsia" w:hAnsi="Arial" w:cs="Arial"/>
          <w:sz w:val="20"/>
          <w:szCs w:val="20"/>
        </w:rPr>
        <w:t>Sport &amp; Spel</w:t>
      </w:r>
    </w:p>
    <w:p w14:paraId="39C424BD" w14:textId="3A6FCE2C" w:rsidR="00462DB4" w:rsidRPr="00577038" w:rsidRDefault="00462DB4">
      <w:pPr>
        <w:rPr>
          <w:rFonts w:ascii="Arial" w:hAnsi="Arial"/>
          <w:sz w:val="20"/>
          <w:szCs w:val="20"/>
        </w:rPr>
      </w:pPr>
    </w:p>
    <w:sectPr w:rsidR="00462DB4" w:rsidRPr="00577038" w:rsidSect="007429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BDDCE" w14:textId="77777777" w:rsidR="00883328" w:rsidRDefault="00883328" w:rsidP="00EA252A">
      <w:pPr>
        <w:spacing w:after="0" w:line="240" w:lineRule="auto"/>
      </w:pPr>
      <w:r>
        <w:separator/>
      </w:r>
    </w:p>
  </w:endnote>
  <w:endnote w:type="continuationSeparator" w:id="0">
    <w:p w14:paraId="086D9B02" w14:textId="77777777" w:rsidR="00883328" w:rsidRDefault="00883328" w:rsidP="00EA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venir Next LT Pro Light">
    <w:panose1 w:val="020B0304020202020204"/>
    <w:charset w:val="4D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venir Next LT Pro" w:eastAsiaTheme="minorHAnsi" w:hAnsi="Avenir Next LT Pro" w:cstheme="minorBidi"/>
        <w:kern w:val="2"/>
        <w:sz w:val="22"/>
        <w:szCs w:val="22"/>
        <w:lang w:eastAsia="en-US"/>
        <w14:ligatures w14:val="standardContextual"/>
      </w:rPr>
      <w:id w:val="-64351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5DF2ADD1" w14:textId="77777777" w:rsidR="00462DB4" w:rsidRDefault="00462DB4" w:rsidP="00462DB4">
        <w:pPr>
          <w:pStyle w:val="NormalWeb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6066589C" wp14:editId="51624774">
              <wp:simplePos x="0" y="0"/>
              <wp:positionH relativeFrom="page">
                <wp:posOffset>-54591</wp:posOffset>
              </wp:positionH>
              <wp:positionV relativeFrom="paragraph">
                <wp:posOffset>-1311256</wp:posOffset>
              </wp:positionV>
              <wp:extent cx="7626043" cy="2505868"/>
              <wp:effectExtent l="0" t="0" r="0" b="8890"/>
              <wp:wrapNone/>
              <wp:docPr id="86038496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628198" cy="25065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4203194C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0BEE4171" w14:textId="77777777" w:rsidR="00EA252A" w:rsidRDefault="00EA2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02589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4F6F226A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noProof/>
            <w:color w:val="FFFFFF" w:themeColor="background1"/>
            <w:sz w:val="32"/>
            <w:szCs w:val="32"/>
          </w:rPr>
          <w:drawing>
            <wp:anchor distT="0" distB="0" distL="114300" distR="114300" simplePos="0" relativeHeight="251663360" behindDoc="1" locked="0" layoutInCell="1" allowOverlap="1" wp14:anchorId="7B7C55C6" wp14:editId="6BF38C61">
              <wp:simplePos x="0" y="0"/>
              <wp:positionH relativeFrom="page">
                <wp:posOffset>-635</wp:posOffset>
              </wp:positionH>
              <wp:positionV relativeFrom="paragraph">
                <wp:posOffset>-1652949</wp:posOffset>
              </wp:positionV>
              <wp:extent cx="7572755" cy="2488358"/>
              <wp:effectExtent l="0" t="0" r="0" b="7620"/>
              <wp:wrapNone/>
              <wp:docPr id="491164004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572755" cy="24883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7588184B" w14:textId="77777777" w:rsidR="00462DB4" w:rsidRDefault="0046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A8A3" w14:textId="77777777" w:rsidR="00883328" w:rsidRDefault="00883328" w:rsidP="00EA252A">
      <w:pPr>
        <w:spacing w:after="0" w:line="240" w:lineRule="auto"/>
      </w:pPr>
      <w:r>
        <w:separator/>
      </w:r>
    </w:p>
  </w:footnote>
  <w:footnote w:type="continuationSeparator" w:id="0">
    <w:p w14:paraId="405184ED" w14:textId="77777777" w:rsidR="00883328" w:rsidRDefault="00883328" w:rsidP="00EA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A9F" w14:textId="77777777" w:rsidR="00EA252A" w:rsidRDefault="00EA252A" w:rsidP="00EA252A">
    <w:pPr>
      <w:pStyle w:val="NormalWeb"/>
    </w:pPr>
  </w:p>
  <w:p w14:paraId="2AE9CD0D" w14:textId="77777777" w:rsidR="00EA252A" w:rsidRDefault="00EA2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4AFD" w14:textId="135F6AF3" w:rsidR="00462DB4" w:rsidRPr="008B23FF" w:rsidRDefault="00462DB4" w:rsidP="00462DB4">
    <w:pPr>
      <w:pStyle w:val="Subtitle"/>
      <w:rPr>
        <w:color w:val="FFFFFF" w:themeColor="background1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C0927" wp14:editId="5FD7F91A">
          <wp:simplePos x="0" y="0"/>
          <wp:positionH relativeFrom="page">
            <wp:align>right</wp:align>
          </wp:positionH>
          <wp:positionV relativeFrom="paragraph">
            <wp:posOffset>-430189</wp:posOffset>
          </wp:positionV>
          <wp:extent cx="7535003" cy="10653823"/>
          <wp:effectExtent l="0" t="0" r="8890" b="0"/>
          <wp:wrapNone/>
          <wp:docPr id="1983754324" name="Afbeelding 2" descr="Afbeelding met Kinderkunst, tekening, Graphics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54324" name="Afbeelding 2" descr="Afbeelding met Kinderkunst, tekening, Graphics, illustrat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003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7038">
      <w:rPr>
        <w:color w:val="FFFFFF" w:themeColor="background1"/>
      </w:rPr>
      <w:t>Inloopactiviteiten</w:t>
    </w:r>
  </w:p>
  <w:p w14:paraId="2E5C91D2" w14:textId="68CCF171" w:rsidR="00462DB4" w:rsidRPr="008B23FF" w:rsidRDefault="00462DB4" w:rsidP="00462DB4">
    <w:pPr>
      <w:pStyle w:val="Title"/>
      <w:rPr>
        <w:color w:val="FFFFFF" w:themeColor="background1"/>
      </w:rPr>
    </w:pPr>
    <w:r w:rsidRPr="008B23FF">
      <w:rPr>
        <w:color w:val="FFFFFF" w:themeColor="background1"/>
      </w:rPr>
      <w:t>T</w:t>
    </w:r>
    <w:r w:rsidR="00577038">
      <w:rPr>
        <w:color w:val="FFFFFF" w:themeColor="background1"/>
      </w:rPr>
      <w:t>oetsenbordenrace</w:t>
    </w:r>
  </w:p>
  <w:p w14:paraId="3052EAD3" w14:textId="77777777" w:rsidR="00462DB4" w:rsidRDefault="0046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C126E2"/>
    <w:multiLevelType w:val="hybridMultilevel"/>
    <w:tmpl w:val="63B69B76"/>
    <w:lvl w:ilvl="0" w:tplc="BA328C7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4B7B5F"/>
    <w:multiLevelType w:val="multilevel"/>
    <w:tmpl w:val="609E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249551F"/>
    <w:multiLevelType w:val="hybridMultilevel"/>
    <w:tmpl w:val="797E69E4"/>
    <w:lvl w:ilvl="0" w:tplc="BA328C7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02870"/>
    <w:multiLevelType w:val="multilevel"/>
    <w:tmpl w:val="237C9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067804743">
    <w:abstractNumId w:val="0"/>
  </w:num>
  <w:num w:numId="2" w16cid:durableId="1166365911">
    <w:abstractNumId w:val="1"/>
  </w:num>
  <w:num w:numId="3" w16cid:durableId="1382483466">
    <w:abstractNumId w:val="3"/>
  </w:num>
  <w:num w:numId="4" w16cid:durableId="1838228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66"/>
    <w:rsid w:val="001068AA"/>
    <w:rsid w:val="00302AD2"/>
    <w:rsid w:val="003D5090"/>
    <w:rsid w:val="00462DB4"/>
    <w:rsid w:val="004F1D93"/>
    <w:rsid w:val="005153E6"/>
    <w:rsid w:val="00577038"/>
    <w:rsid w:val="005837D4"/>
    <w:rsid w:val="005E31B0"/>
    <w:rsid w:val="00656311"/>
    <w:rsid w:val="0074297D"/>
    <w:rsid w:val="00790541"/>
    <w:rsid w:val="007D223F"/>
    <w:rsid w:val="007E1CAF"/>
    <w:rsid w:val="00835635"/>
    <w:rsid w:val="00883328"/>
    <w:rsid w:val="008879FE"/>
    <w:rsid w:val="008C55CA"/>
    <w:rsid w:val="008D301C"/>
    <w:rsid w:val="009839E5"/>
    <w:rsid w:val="00A15E9C"/>
    <w:rsid w:val="00AD49C3"/>
    <w:rsid w:val="00AE5866"/>
    <w:rsid w:val="00CC371E"/>
    <w:rsid w:val="00CC37B9"/>
    <w:rsid w:val="00EA252A"/>
    <w:rsid w:val="00EF4AA1"/>
    <w:rsid w:val="00F236FC"/>
    <w:rsid w:val="00F9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E1339D"/>
  <w15:chartTrackingRefBased/>
  <w15:docId w15:val="{4A4BAD73-4464-F747-9375-D14FCF7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color w:val="467886" w:themeColor="hyperlink"/>
        <w:kern w:val="2"/>
        <w:sz w:val="22"/>
        <w:szCs w:val="22"/>
        <w:u w:val="single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35"/>
    <w:rPr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0541"/>
    <w:pPr>
      <w:keepNext/>
      <w:keepLines/>
      <w:spacing w:before="240" w:after="0"/>
      <w:outlineLvl w:val="0"/>
    </w:pPr>
    <w:rPr>
      <w:rFonts w:ascii="Avenir Next LT Pro Light" w:eastAsiaTheme="majorEastAsia" w:hAnsi="Avenir Next LT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90541"/>
    <w:pPr>
      <w:keepNext/>
      <w:keepLines/>
      <w:spacing w:before="40" w:after="0"/>
      <w:outlineLvl w:val="1"/>
    </w:pPr>
    <w:rPr>
      <w:rFonts w:ascii="Avenir Next LT Pro Light" w:eastAsiaTheme="majorEastAsia" w:hAnsi="Avenir Next LT Pro Light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90541"/>
    <w:pPr>
      <w:keepNext/>
      <w:keepLines/>
      <w:spacing w:before="40" w:after="0"/>
      <w:outlineLvl w:val="2"/>
    </w:pPr>
    <w:rPr>
      <w:rFonts w:ascii="Avenir Next LT Pro Light" w:eastAsiaTheme="majorEastAsia" w:hAnsi="Avenir Next LT Pro Light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577038"/>
    <w:pPr>
      <w:spacing w:after="0" w:line="240" w:lineRule="auto"/>
    </w:pPr>
    <w:rPr>
      <w:rFonts w:ascii="Arial" w:hAnsi="Arial"/>
      <w:b/>
      <w:bCs/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90541"/>
    <w:rPr>
      <w:rFonts w:ascii="Avenir Next LT Pro Light" w:eastAsiaTheme="majorEastAsia" w:hAnsi="Avenir Next LT Pro Light" w:cstheme="majorBidi"/>
      <w:color w:val="auto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6"/>
      <w:szCs w:val="26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4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2A"/>
    <w:rPr>
      <w:rFonts w:asciiTheme="minorHAnsi" w:eastAsiaTheme="majorEastAsia" w:hAnsiTheme="minorHAnsi" w:cstheme="majorBidi"/>
      <w:i/>
      <w:iCs/>
      <w:color w:val="0F4761" w:themeColor="accent1" w:themeShade="BF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2A"/>
    <w:rPr>
      <w:rFonts w:asciiTheme="minorHAnsi" w:eastAsiaTheme="majorEastAsia" w:hAnsiTheme="minorHAnsi" w:cstheme="majorBidi"/>
      <w:color w:val="0F4761" w:themeColor="accent1" w:themeShade="BF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2A"/>
    <w:rPr>
      <w:rFonts w:asciiTheme="minorHAnsi" w:eastAsiaTheme="majorEastAsia" w:hAnsiTheme="minorHAnsi" w:cstheme="majorBidi"/>
      <w:i/>
      <w:iCs/>
      <w:color w:val="595959" w:themeColor="text1" w:themeTint="A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2A"/>
    <w:rPr>
      <w:rFonts w:asciiTheme="minorHAnsi" w:eastAsiaTheme="majorEastAsia" w:hAnsiTheme="minorHAnsi" w:cstheme="majorBidi"/>
      <w:color w:val="595959" w:themeColor="text1" w:themeTint="A6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2A"/>
    <w:rPr>
      <w:rFonts w:asciiTheme="minorHAnsi" w:eastAsiaTheme="majorEastAsia" w:hAnsiTheme="minorHAnsi" w:cstheme="majorBidi"/>
      <w:i/>
      <w:iCs/>
      <w:color w:val="272727" w:themeColor="text1" w:themeTint="D8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2A"/>
    <w:rPr>
      <w:rFonts w:asciiTheme="minorHAnsi" w:eastAsiaTheme="majorEastAsia" w:hAnsiTheme="minorHAnsi" w:cstheme="majorBidi"/>
      <w:color w:val="272727" w:themeColor="text1" w:themeTint="D8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252A"/>
    <w:pPr>
      <w:spacing w:after="80" w:line="240" w:lineRule="auto"/>
      <w:contextualSpacing/>
    </w:pPr>
    <w:rPr>
      <w:rFonts w:ascii="Impact" w:eastAsiaTheme="majorEastAsia" w:hAnsi="Impac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2A"/>
    <w:rPr>
      <w:rFonts w:ascii="Impact" w:eastAsiaTheme="majorEastAsia" w:hAnsi="Impact" w:cstheme="majorBidi"/>
      <w:color w:val="auto"/>
      <w:spacing w:val="-10"/>
      <w:kern w:val="28"/>
      <w:sz w:val="56"/>
      <w:szCs w:val="56"/>
      <w:u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2A"/>
    <w:pPr>
      <w:numPr>
        <w:ilvl w:val="1"/>
      </w:numPr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2A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u w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A2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2A"/>
    <w:rPr>
      <w:i/>
      <w:iCs/>
      <w:color w:val="404040" w:themeColor="text1" w:themeTint="BF"/>
      <w:u w:val="none"/>
    </w:rPr>
  </w:style>
  <w:style w:type="paragraph" w:styleId="ListParagraph">
    <w:name w:val="List Paragraph"/>
    <w:basedOn w:val="Normal"/>
    <w:uiPriority w:val="34"/>
    <w:qFormat/>
    <w:rsid w:val="00EA2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2A"/>
    <w:rPr>
      <w:i/>
      <w:iCs/>
      <w:color w:val="0F4761" w:themeColor="accent1" w:themeShade="BF"/>
      <w:u w:val="none"/>
    </w:rPr>
  </w:style>
  <w:style w:type="character" w:styleId="IntenseReference">
    <w:name w:val="Intense Reference"/>
    <w:basedOn w:val="DefaultParagraphFont"/>
    <w:uiPriority w:val="32"/>
    <w:qFormat/>
    <w:rsid w:val="00EA25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2A"/>
    <w:rPr>
      <w:color w:val="auto"/>
      <w:u w:val="none"/>
    </w:rPr>
  </w:style>
  <w:style w:type="paragraph" w:styleId="Footer">
    <w:name w:val="footer"/>
    <w:basedOn w:val="Normal"/>
    <w:link w:val="Foot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2A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EA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  <w:style w:type="character" w:customStyle="1" w:styleId="normaltextrun">
    <w:name w:val="normaltextrun"/>
    <w:basedOn w:val="DefaultParagraphFont"/>
    <w:rsid w:val="00577038"/>
  </w:style>
  <w:style w:type="character" w:customStyle="1" w:styleId="eop">
    <w:name w:val="eop"/>
    <w:basedOn w:val="DefaultParagraphFont"/>
    <w:rsid w:val="00577038"/>
  </w:style>
  <w:style w:type="paragraph" w:customStyle="1" w:styleId="paragraph">
    <w:name w:val="paragraph"/>
    <w:basedOn w:val="Normal"/>
    <w:rsid w:val="00577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NL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mul/Downloads/Word-infoblad-blauw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Word-infoblad-blauw.dotx</Template>
  <TotalTime>2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3</cp:revision>
  <cp:lastPrinted>2025-09-04T14:30:00Z</cp:lastPrinted>
  <dcterms:created xsi:type="dcterms:W3CDTF">2025-09-03T09:05:00Z</dcterms:created>
  <dcterms:modified xsi:type="dcterms:W3CDTF">2025-09-04T14:30:00Z</dcterms:modified>
</cp:coreProperties>
</file>